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4D788" w14:textId="77777777" w:rsidR="001149AF" w:rsidRPr="00056957" w:rsidRDefault="001149AF" w:rsidP="001149A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1B1B1B"/>
          <w:lang w:eastAsia="pl-PL"/>
        </w:rPr>
      </w:pPr>
      <w:r w:rsidRPr="00056957">
        <w:rPr>
          <w:rFonts w:ascii="Arial" w:eastAsia="Times New Roman" w:hAnsi="Arial" w:cs="Arial"/>
          <w:b/>
          <w:bCs/>
          <w:color w:val="1B1B1B"/>
          <w:lang w:eastAsia="pl-PL"/>
        </w:rPr>
        <w:t>Od 25 maja br. przywracamy zajęcia opiekuńczo-wychowawcze z możliwością prowadzenia zajęć dydaktycznych dla uczniów klas I-III szkół podstawowych. Utrzymujemy tym samym obowiązek realizowania podstawy programowej zarówno dla uczniów, których rodzice i opiekunowie zdecydują się na posłanie swoich dzieci do szkół, jak i dla uczniów pozostających w domach. Przygotowaliśmy dodatkowe wytyczne związane z umożliwieniem opieki dla dzieci z klas I-III i organizowaniem konsultacji na terenie szkoły.</w:t>
      </w:r>
    </w:p>
    <w:p w14:paraId="3B81EA40" w14:textId="77777777" w:rsidR="001149AF" w:rsidRPr="00056957" w:rsidRDefault="001149AF" w:rsidP="001149AF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6"/>
          <w:szCs w:val="36"/>
          <w:lang w:eastAsia="pl-PL"/>
        </w:rPr>
      </w:pPr>
      <w:r w:rsidRPr="00056957">
        <w:rPr>
          <w:rFonts w:ascii="inherit" w:eastAsia="Times New Roman" w:hAnsi="inherit" w:cs="Arial"/>
          <w:b/>
          <w:bCs/>
          <w:color w:val="1B1B1B"/>
          <w:sz w:val="36"/>
          <w:szCs w:val="36"/>
          <w:lang w:eastAsia="pl-PL"/>
        </w:rPr>
        <w:t>Organizacja konsultacji z uczniami</w:t>
      </w:r>
    </w:p>
    <w:p w14:paraId="020466F4" w14:textId="77777777" w:rsidR="001149AF" w:rsidRPr="00056957" w:rsidRDefault="001149AF" w:rsidP="001149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056957">
        <w:rPr>
          <w:rFonts w:ascii="inherit" w:eastAsia="Times New Roman" w:hAnsi="inherit" w:cs="Arial"/>
          <w:b/>
          <w:bCs/>
          <w:color w:val="1B1B1B"/>
          <w:lang w:eastAsia="pl-PL"/>
        </w:rPr>
        <w:t>Od 25 maja br. umożliwiamy uczniom klas VIII</w:t>
      </w:r>
      <w:r>
        <w:rPr>
          <w:rFonts w:ascii="inherit" w:eastAsia="Times New Roman" w:hAnsi="inherit" w:cs="Arial"/>
          <w:b/>
          <w:bCs/>
          <w:color w:val="1B1B1B"/>
          <w:lang w:eastAsia="pl-PL"/>
        </w:rPr>
        <w:t xml:space="preserve"> oraz maturzystom</w:t>
      </w:r>
      <w:r w:rsidRPr="00056957">
        <w:rPr>
          <w:rFonts w:ascii="inherit" w:eastAsia="Times New Roman" w:hAnsi="inherit" w:cs="Arial"/>
          <w:b/>
          <w:bCs/>
          <w:color w:val="1B1B1B"/>
          <w:lang w:eastAsia="pl-PL"/>
        </w:rPr>
        <w:t xml:space="preserve"> uczestnictwo na terenie szkoły w konsultacjach indywidualnych lub w małych grupach.</w:t>
      </w:r>
    </w:p>
    <w:p w14:paraId="7DEE5FFA" w14:textId="77777777" w:rsidR="001149AF" w:rsidRPr="00056957" w:rsidRDefault="001149AF" w:rsidP="001149A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056957">
        <w:rPr>
          <w:rFonts w:ascii="Arial" w:eastAsia="Times New Roman" w:hAnsi="Arial" w:cs="Arial"/>
          <w:color w:val="1B1B1B"/>
          <w:lang w:eastAsia="pl-PL"/>
        </w:rPr>
        <w:t>Wymiar tych konsultacji zostanie uzależniony od potrzeb uczniów, a także warunków pracy szkoły. Ich harmonogram i organizację ustali dyrektor szkoły w porozumieniu z nauczycielami.</w:t>
      </w:r>
    </w:p>
    <w:p w14:paraId="3CE4E2A6" w14:textId="77777777" w:rsidR="001149AF" w:rsidRPr="00056957" w:rsidRDefault="001149AF" w:rsidP="001149A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056957">
        <w:rPr>
          <w:rFonts w:ascii="Arial" w:eastAsia="Times New Roman" w:hAnsi="Arial" w:cs="Arial"/>
          <w:color w:val="1B1B1B"/>
          <w:lang w:eastAsia="pl-PL"/>
        </w:rPr>
        <w:t>Konsultacje mają charakter dobrowolny dla uczniów i od 25 maja br. są skierowane do tych, którzy już wkrótce przystąpią do egzaminów sprawdzających ich wiedzę. Zależy nam na tym, by w pierwszej kolejności umożliwić organizację konsultacji z przedmiotów zdawanych na egzaminach, a w miarę potrzeb także z innych przedmiotów. Uczeń powinien mieć możliwość wyjaśnienia trudnych kwestii, usystematyzowania materiału czy rozmowy z nauczycielem. Konsultacje mają również umożliwić uczniom poprawę oceny na potrzebę klasyfikacji.</w:t>
      </w:r>
    </w:p>
    <w:p w14:paraId="33D7C935" w14:textId="77777777" w:rsidR="001149AF" w:rsidRPr="00056957" w:rsidRDefault="001149AF" w:rsidP="001149A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056957">
        <w:rPr>
          <w:rFonts w:ascii="Arial" w:eastAsia="Times New Roman" w:hAnsi="Arial" w:cs="Arial"/>
          <w:color w:val="1B1B1B"/>
          <w:lang w:eastAsia="pl-PL"/>
        </w:rPr>
        <w:t>Apelujemy do samorządów, dyrektorów szkół, aby wesprzeć szczególnie uczniów z orzeczeniem o potrzebie kształcenia specjalnego, którzy w tym roku przystąpią do egzaminu maturalnego.</w:t>
      </w:r>
    </w:p>
    <w:p w14:paraId="784EB3FE" w14:textId="77777777" w:rsidR="001149AF" w:rsidRPr="00056957" w:rsidRDefault="001149AF" w:rsidP="001149A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056957">
        <w:rPr>
          <w:rFonts w:ascii="Arial" w:eastAsia="Times New Roman" w:hAnsi="Arial" w:cs="Arial"/>
          <w:color w:val="1B1B1B"/>
          <w:lang w:eastAsia="pl-PL"/>
        </w:rPr>
        <w:t>Prosimy również o zorganizowanie konsultacji pozostałym maturzystom.</w:t>
      </w:r>
    </w:p>
    <w:p w14:paraId="7E5C0AE2" w14:textId="1613A8AF" w:rsidR="001149AF" w:rsidRDefault="001149AF" w:rsidP="001149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056957">
        <w:rPr>
          <w:rFonts w:ascii="inherit" w:eastAsia="Times New Roman" w:hAnsi="inherit" w:cs="Arial"/>
          <w:b/>
          <w:bCs/>
          <w:color w:val="1B1B1B"/>
          <w:lang w:eastAsia="pl-PL"/>
        </w:rPr>
        <w:t>Od 1 czerwca br.</w:t>
      </w:r>
      <w:r w:rsidRPr="00056957">
        <w:rPr>
          <w:rFonts w:ascii="Arial" w:eastAsia="Times New Roman" w:hAnsi="Arial" w:cs="Arial"/>
          <w:color w:val="1B1B1B"/>
          <w:lang w:eastAsia="pl-PL"/>
        </w:rPr>
        <w:t> uczniowie pozostałych klas ze szkół dla dzieci i młodzieży będą mieli możliwość korzystania z konsultacji ze wszystkich przedmiotów na terenie szkoły. O formie i terminach tych konsultacji rodziców i dzieci poinformuje dyrektor szkoły, biorąc pod uwagę także sytuację epidemiczną na terenie jego gminy.</w:t>
      </w:r>
    </w:p>
    <w:p w14:paraId="0B3AF368" w14:textId="55299075" w:rsidR="001149AF" w:rsidRDefault="001149AF" w:rsidP="001149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14:paraId="77D7C6A6" w14:textId="77777777" w:rsidR="001149AF" w:rsidRPr="00056957" w:rsidRDefault="001149AF" w:rsidP="001149AF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6"/>
          <w:szCs w:val="36"/>
          <w:lang w:eastAsia="pl-PL"/>
        </w:rPr>
      </w:pPr>
      <w:r w:rsidRPr="00056957">
        <w:rPr>
          <w:rFonts w:ascii="inherit" w:eastAsia="Times New Roman" w:hAnsi="inherit" w:cs="Arial"/>
          <w:b/>
          <w:bCs/>
          <w:color w:val="1B1B1B"/>
          <w:sz w:val="36"/>
          <w:szCs w:val="36"/>
          <w:lang w:eastAsia="pl-PL"/>
        </w:rPr>
        <w:t>Zajęcia opiekuńczo-wychowawcze dla uczniów klas I-III</w:t>
      </w:r>
    </w:p>
    <w:p w14:paraId="2BECD8B3" w14:textId="77777777" w:rsidR="001149AF" w:rsidRPr="00056957" w:rsidRDefault="001149AF" w:rsidP="001149A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056957">
        <w:rPr>
          <w:rFonts w:ascii="Arial" w:eastAsia="Times New Roman" w:hAnsi="Arial" w:cs="Arial"/>
          <w:color w:val="1B1B1B"/>
          <w:lang w:eastAsia="pl-PL"/>
        </w:rPr>
        <w:t>Umożliwienie zajęć opiekuńczych w klasach I-III szkoły podstawowej wychodzi naprzeciw oczekiwaniom tych rodziców, którzy chcieliby wrócić do pracy. Po otwarciu od 6 maja br. przedszkoli i oddziałów przedszkolnych to kolejny krok rządu w stronę stopniowego powrotu do stacjonarnego funkcjonowania szkół.</w:t>
      </w:r>
    </w:p>
    <w:p w14:paraId="38421163" w14:textId="77777777" w:rsidR="001149AF" w:rsidRPr="00056957" w:rsidRDefault="001149AF" w:rsidP="001149A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056957">
        <w:rPr>
          <w:rFonts w:ascii="Arial" w:eastAsia="Times New Roman" w:hAnsi="Arial" w:cs="Arial"/>
          <w:color w:val="1B1B1B"/>
          <w:lang w:eastAsia="pl-PL"/>
        </w:rPr>
        <w:t>Dyrektor szkoły określi szczegółowy sposób sprawowania opieki, jak i prowadzenia zajęć dydaktycznych dla dzieci, które będą przebywać w szkole. Forma zajęć dydaktycznych jest uzależniona od warunków epidemicznych panujących na terenie gminy, w której szkoła się znajduje oraz od możliwości spełnienia wytycznych Ministra Zdrowia, Głównego Inspektora Sanitarnego oraz Ministra Edukacji Narodowej.</w:t>
      </w:r>
    </w:p>
    <w:p w14:paraId="59A1CBF2" w14:textId="77777777" w:rsidR="001149AF" w:rsidRPr="00056957" w:rsidRDefault="001149AF" w:rsidP="001149A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056957">
        <w:rPr>
          <w:rFonts w:ascii="Arial" w:eastAsia="Times New Roman" w:hAnsi="Arial" w:cs="Arial"/>
          <w:color w:val="1B1B1B"/>
          <w:lang w:eastAsia="pl-PL"/>
        </w:rPr>
        <w:t xml:space="preserve">Zajęcia wynikające z realizacji podstawy programowej w klasach I-III szkoły podstawowej prowadzić będą nauczyciele edukacji wczesnoszkolnej, natomiast zajęcia opiekuńczo-wychowawcze  wychowawcy świetlic szkolnych i w miarę możliwości inni – wskazani przez </w:t>
      </w:r>
      <w:r w:rsidRPr="00056957">
        <w:rPr>
          <w:rFonts w:ascii="Arial" w:eastAsia="Times New Roman" w:hAnsi="Arial" w:cs="Arial"/>
          <w:color w:val="1B1B1B"/>
          <w:lang w:eastAsia="pl-PL"/>
        </w:rPr>
        <w:lastRenderedPageBreak/>
        <w:t>dyrektora szkoły – nauczyciele. Dyrektor, mając na uwadze warunki organizacyjne, zdecyduje o podziale uczniów do poszczególnych grup i ustali, którzy nauczyciele będą prowadzili zajęcia.</w:t>
      </w:r>
    </w:p>
    <w:p w14:paraId="2F19D99C" w14:textId="77777777" w:rsidR="001149AF" w:rsidRPr="00056957" w:rsidRDefault="001149AF" w:rsidP="001149A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056957">
        <w:rPr>
          <w:rFonts w:ascii="Arial" w:eastAsia="Times New Roman" w:hAnsi="Arial" w:cs="Arial"/>
          <w:color w:val="1B1B1B"/>
          <w:lang w:eastAsia="pl-PL"/>
        </w:rPr>
        <w:t>Dyrektor szkoły, wspólnie z nauczycielami, oceni stan realizacji podstawy programowej kształcenia ogólnego dla poszczególnych klas I-III i rozplanuje pozostałe treści do 26 czerwca 2020 r., czyli do zakończenia zajęć dydaktyczno-wychowawczych.</w:t>
      </w:r>
    </w:p>
    <w:p w14:paraId="0DBDEF38" w14:textId="77777777" w:rsidR="001149AF" w:rsidRPr="00056957" w:rsidRDefault="001149AF" w:rsidP="001149A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056957">
        <w:rPr>
          <w:rFonts w:ascii="Arial" w:eastAsia="Times New Roman" w:hAnsi="Arial" w:cs="Arial"/>
          <w:color w:val="1B1B1B"/>
          <w:lang w:eastAsia="pl-PL"/>
        </w:rPr>
        <w:t>Ponadto dyrektor z nauczycielami ustali, czy oraz w jakim zakresie potrzebna jest modyfikacja szkolnego zestawu programów nauczania i dostosuje sposób realizacji podstawy programowej odpowiednio dla uczniów przebywających w szkole, jak i pozostających w domu.</w:t>
      </w:r>
    </w:p>
    <w:p w14:paraId="4A8EFE00" w14:textId="77777777" w:rsidR="001149AF" w:rsidRPr="00056957" w:rsidRDefault="001149AF" w:rsidP="001149A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056957">
        <w:rPr>
          <w:rFonts w:ascii="Arial" w:eastAsia="Times New Roman" w:hAnsi="Arial" w:cs="Arial"/>
          <w:color w:val="1B1B1B"/>
          <w:lang w:eastAsia="pl-PL"/>
        </w:rPr>
        <w:t>Liczba godzin przeznaczonych na zajęcia dydaktyczne w szkole w formule stacjonarnej powinna być uzależniona od liczby dzieci, które w tych zajęciach fizycznie uczestniczą. Apelujemy do samorządów i dyrektorów szkół, by organizacja tych zajęć i ich godzinowy wymiar uwzględniał proporcję uczniów pozostających pod opieką w szkole i tych uczących się w domu.</w:t>
      </w:r>
    </w:p>
    <w:p w14:paraId="3697C7C6" w14:textId="767FD9C3" w:rsidR="001149AF" w:rsidRPr="00056957" w:rsidRDefault="001149AF" w:rsidP="001149A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056957">
        <w:rPr>
          <w:rFonts w:ascii="Arial" w:eastAsia="Times New Roman" w:hAnsi="Arial" w:cs="Arial"/>
          <w:color w:val="1B1B1B"/>
          <w:lang w:eastAsia="pl-PL"/>
        </w:rPr>
        <w:t>Nauczyciel w ramach swojego pensum może prowadzić zajęcia oraz przygotowywać i przekazywać materiały do kształcenia na odległość. Nauczycielowi, któremu dyrektor na nowo określił organizację zadań przysługują godziny ponadwymiarowe, jeśli jego tygodniowy wymiar zajęć dydaktycznych zostanie przekroczony.</w:t>
      </w:r>
    </w:p>
    <w:p w14:paraId="2C1A8ACC" w14:textId="77777777" w:rsidR="001149AF" w:rsidRPr="00056957" w:rsidRDefault="001149AF" w:rsidP="001149A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056957">
        <w:rPr>
          <w:rFonts w:ascii="Arial" w:eastAsia="Times New Roman" w:hAnsi="Arial" w:cs="Arial"/>
          <w:color w:val="1B1B1B"/>
          <w:lang w:eastAsia="pl-PL"/>
        </w:rPr>
        <w:t> </w:t>
      </w:r>
    </w:p>
    <w:p w14:paraId="114B6FFB" w14:textId="77777777" w:rsidR="001149AF" w:rsidRPr="00056957" w:rsidRDefault="001149AF" w:rsidP="001149A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056957">
        <w:rPr>
          <w:rFonts w:ascii="Arial" w:eastAsia="Times New Roman" w:hAnsi="Arial" w:cs="Arial"/>
          <w:color w:val="1B1B1B"/>
          <w:lang w:eastAsia="pl-PL"/>
        </w:rPr>
        <w:t>Departament Informacji i Promocji</w:t>
      </w:r>
      <w:r w:rsidRPr="00056957">
        <w:rPr>
          <w:rFonts w:ascii="Arial" w:eastAsia="Times New Roman" w:hAnsi="Arial" w:cs="Arial"/>
          <w:color w:val="1B1B1B"/>
          <w:lang w:eastAsia="pl-PL"/>
        </w:rPr>
        <w:br/>
        <w:t>Ministerstwo Edukacji Narodowej</w:t>
      </w:r>
    </w:p>
    <w:p w14:paraId="21CAD0D2" w14:textId="77777777" w:rsidR="005F185B" w:rsidRDefault="005F185B"/>
    <w:sectPr w:rsidR="005F1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AF"/>
    <w:rsid w:val="001149AF"/>
    <w:rsid w:val="005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ADF6"/>
  <w15:chartTrackingRefBased/>
  <w15:docId w15:val="{7EF6A2D3-7541-45A7-95CA-0BECF72B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Siekierski</dc:creator>
  <cp:keywords/>
  <dc:description/>
  <cp:lastModifiedBy>Leszek Siekierski</cp:lastModifiedBy>
  <cp:revision>1</cp:revision>
  <dcterms:created xsi:type="dcterms:W3CDTF">2020-05-15T05:59:00Z</dcterms:created>
  <dcterms:modified xsi:type="dcterms:W3CDTF">2020-05-15T06:01:00Z</dcterms:modified>
</cp:coreProperties>
</file>